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23AC" w:rsidRPr="00E423AC" w:rsidRDefault="00E423AC" w:rsidP="00E423AC">
      <w:pPr>
        <w:shd w:val="clear" w:color="auto" w:fill="FFFFFF"/>
        <w:spacing w:after="150"/>
        <w:outlineLvl w:val="2"/>
        <w:rPr>
          <w:rFonts w:ascii="Arial" w:eastAsia="Times New Roman" w:hAnsi="Arial" w:cs="Arial"/>
          <w:b/>
          <w:bCs/>
          <w:color w:val="00468C"/>
          <w:sz w:val="30"/>
          <w:szCs w:val="30"/>
        </w:rPr>
      </w:pPr>
      <w:r w:rsidRPr="00E423AC">
        <w:rPr>
          <w:rFonts w:ascii="Arial" w:eastAsia="Times New Roman" w:hAnsi="Arial" w:cs="Arial"/>
          <w:b/>
          <w:bCs/>
          <w:color w:val="00468C"/>
          <w:sz w:val="30"/>
          <w:szCs w:val="30"/>
        </w:rPr>
        <w:t>Nữ Chủ tịch Mặt trận tâm huyết với người nghèo</w:t>
      </w:r>
    </w:p>
    <w:p w:rsidR="00E423AC" w:rsidRPr="00E423AC" w:rsidRDefault="00E423AC" w:rsidP="00E423AC">
      <w:pPr>
        <w:shd w:val="clear" w:color="auto" w:fill="FFFFFF"/>
        <w:spacing w:after="300"/>
        <w:jc w:val="both"/>
        <w:rPr>
          <w:rFonts w:ascii="Arial" w:eastAsia="Times New Roman" w:hAnsi="Arial" w:cs="Arial"/>
          <w:b/>
          <w:bCs/>
          <w:i/>
          <w:iCs/>
          <w:color w:val="333333"/>
          <w:sz w:val="23"/>
          <w:szCs w:val="23"/>
        </w:rPr>
      </w:pPr>
      <w:bookmarkStart w:id="0" w:name="_GoBack"/>
      <w:bookmarkEnd w:id="0"/>
      <w:r w:rsidRPr="00E423AC">
        <w:rPr>
          <w:rFonts w:ascii="Arial" w:eastAsia="Times New Roman" w:hAnsi="Arial" w:cs="Arial"/>
          <w:b/>
          <w:bCs/>
          <w:i/>
          <w:iCs/>
          <w:color w:val="333333"/>
          <w:sz w:val="23"/>
          <w:szCs w:val="23"/>
        </w:rPr>
        <w:t xml:space="preserve">Hơn 5 năm giữ trọng trách là Chủ tịch ủy ban MTTQ xã Tùng Châu, chị Nguyễn Thị Nguyệt, sinh năm 1987 đã luôn quan tâm, kết nối để hỗ trợ nhà ở, mô hình sinh kế cho hộ nghèo, hộ hoàn cảnh khó khăn. </w:t>
      </w:r>
      <w:proofErr w:type="gramStart"/>
      <w:r w:rsidRPr="00E423AC">
        <w:rPr>
          <w:rFonts w:ascii="Arial" w:eastAsia="Times New Roman" w:hAnsi="Arial" w:cs="Arial"/>
          <w:b/>
          <w:bCs/>
          <w:i/>
          <w:iCs/>
          <w:color w:val="333333"/>
          <w:sz w:val="23"/>
          <w:szCs w:val="23"/>
        </w:rPr>
        <w:t>Từng bước giúp họ vươn lên trong cuộc sống.</w:t>
      </w:r>
      <w:proofErr w:type="gramEnd"/>
    </w:p>
    <w:p w:rsidR="00E423AC" w:rsidRPr="00E423AC" w:rsidRDefault="00E423AC" w:rsidP="00E423AC">
      <w:pPr>
        <w:shd w:val="clear" w:color="auto" w:fill="FFFFFF"/>
        <w:spacing w:after="150" w:line="330" w:lineRule="atLeast"/>
        <w:jc w:val="both"/>
        <w:rPr>
          <w:rFonts w:ascii="Arial" w:eastAsia="Times New Roman" w:hAnsi="Arial" w:cs="Arial"/>
          <w:color w:val="333333"/>
          <w:sz w:val="23"/>
          <w:szCs w:val="23"/>
        </w:rPr>
      </w:pPr>
      <w:r w:rsidRPr="00E423AC">
        <w:rPr>
          <w:rFonts w:ascii="Arial" w:eastAsia="Times New Roman" w:hAnsi="Arial" w:cs="Arial"/>
          <w:color w:val="333333"/>
          <w:sz w:val="23"/>
          <w:szCs w:val="23"/>
        </w:rPr>
        <w:t xml:space="preserve">Tùng Châu là một trong những xã ngoài đê của huyện Đức Thọ, đời sống người dân còn gặp nhiều khó khăn, do hàng năm phải gánh chịu nhiều thiệt hại do thiên </w:t>
      </w:r>
      <w:proofErr w:type="gramStart"/>
      <w:r w:rsidRPr="00E423AC">
        <w:rPr>
          <w:rFonts w:ascii="Arial" w:eastAsia="Times New Roman" w:hAnsi="Arial" w:cs="Arial"/>
          <w:color w:val="333333"/>
          <w:sz w:val="23"/>
          <w:szCs w:val="23"/>
        </w:rPr>
        <w:t>tai</w:t>
      </w:r>
      <w:proofErr w:type="gramEnd"/>
      <w:r w:rsidRPr="00E423AC">
        <w:rPr>
          <w:rFonts w:ascii="Arial" w:eastAsia="Times New Roman" w:hAnsi="Arial" w:cs="Arial"/>
          <w:color w:val="333333"/>
          <w:sz w:val="23"/>
          <w:szCs w:val="23"/>
        </w:rPr>
        <w:t xml:space="preserve">, lũ lụt. </w:t>
      </w:r>
      <w:proofErr w:type="gramStart"/>
      <w:r w:rsidRPr="00E423AC">
        <w:rPr>
          <w:rFonts w:ascii="Arial" w:eastAsia="Times New Roman" w:hAnsi="Arial" w:cs="Arial"/>
          <w:color w:val="333333"/>
          <w:sz w:val="23"/>
          <w:szCs w:val="23"/>
        </w:rPr>
        <w:t>Chị Nguyệt luôn thấu hiểu và đồng cảm với người dân, nhất là những hộ nghèo, hộ hoàn cảnh khó khăn.</w:t>
      </w:r>
      <w:proofErr w:type="gramEnd"/>
      <w:r w:rsidRPr="00E423AC">
        <w:rPr>
          <w:rFonts w:ascii="Arial" w:eastAsia="Times New Roman" w:hAnsi="Arial" w:cs="Arial"/>
          <w:color w:val="333333"/>
          <w:sz w:val="23"/>
          <w:szCs w:val="23"/>
        </w:rPr>
        <w:t xml:space="preserve"> </w:t>
      </w:r>
      <w:proofErr w:type="gramStart"/>
      <w:r w:rsidRPr="00E423AC">
        <w:rPr>
          <w:rFonts w:ascii="Arial" w:eastAsia="Times New Roman" w:hAnsi="Arial" w:cs="Arial"/>
          <w:color w:val="333333"/>
          <w:sz w:val="23"/>
          <w:szCs w:val="23"/>
        </w:rPr>
        <w:t>Trong 5 năm qua, chị Nguyệt đã không ngừng cố gắng, để không ai bị bỏ lại phía sau.</w:t>
      </w:r>
      <w:proofErr w:type="gramEnd"/>
    </w:p>
    <w:p w:rsidR="00E423AC" w:rsidRPr="00E423AC" w:rsidRDefault="00E423AC" w:rsidP="00E423AC">
      <w:pPr>
        <w:shd w:val="clear" w:color="auto" w:fill="FFFFFF"/>
        <w:spacing w:after="150" w:line="330" w:lineRule="atLeast"/>
        <w:jc w:val="center"/>
        <w:rPr>
          <w:rFonts w:ascii="Arial" w:eastAsia="Times New Roman" w:hAnsi="Arial" w:cs="Arial"/>
          <w:color w:val="333333"/>
          <w:sz w:val="23"/>
          <w:szCs w:val="23"/>
        </w:rPr>
      </w:pPr>
      <w:r>
        <w:rPr>
          <w:rFonts w:ascii="Arial" w:eastAsia="Times New Roman" w:hAnsi="Arial" w:cs="Arial"/>
          <w:noProof/>
          <w:color w:val="333333"/>
          <w:sz w:val="23"/>
          <w:szCs w:val="23"/>
        </w:rPr>
        <mc:AlternateContent>
          <mc:Choice Requires="wps">
            <w:drawing>
              <wp:inline distT="0" distB="0" distL="0" distR="0">
                <wp:extent cx="307340" cy="307340"/>
                <wp:effectExtent l="0" t="0" r="0" b="0"/>
                <wp:docPr id="5" name="Rectangle 5" descr="https://ductho.hatinh.gov.vn/portal/Photos/2024-06-24/z5568253456419_76ee3f97537086886fcfff23c4fcae29_FAq4z6NY0q8rL9-K.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angle 5" o:spid="_x0000_s1026" alt="Description: https://ductho.hatinh.gov.vn/portal/Photos/2024-06-24/z5568253456419_76ee3f97537086886fcfff23c4fcae29_FAq4z6NY0q8rL9-K.jpg"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" filled="f" stroked="f">
                <o:lock v:ext="edit" aspectratio="t"/>
                <w10:anchorlock/>
              </v:rect>
            </w:pict>
          </mc:Fallback>
        </mc:AlternateContent>
      </w:r>
    </w:p>
    <w:p w:rsidR="00E423AC" w:rsidRPr="00E423AC" w:rsidRDefault="00E423AC" w:rsidP="00E423AC">
      <w:pPr>
        <w:shd w:val="clear" w:color="auto" w:fill="FFFFFF"/>
        <w:spacing w:after="150" w:line="330" w:lineRule="atLeast"/>
        <w:jc w:val="center"/>
        <w:rPr>
          <w:rFonts w:ascii="Arial" w:eastAsia="Times New Roman" w:hAnsi="Arial" w:cs="Arial"/>
          <w:color w:val="333333"/>
          <w:sz w:val="23"/>
          <w:szCs w:val="23"/>
        </w:rPr>
      </w:pPr>
      <w:r w:rsidRPr="00E423AC">
        <w:rPr>
          <w:rFonts w:ascii="Arial" w:eastAsia="Times New Roman" w:hAnsi="Arial" w:cs="Arial"/>
          <w:i/>
          <w:iCs/>
          <w:color w:val="333333"/>
          <w:sz w:val="23"/>
          <w:szCs w:val="23"/>
        </w:rPr>
        <w:t>Năm học 2023-2024, chị Nguyễn Thị Nguyệt đã kêu gọi các nhà hảo tâm hỗ trợ 14 chiếc xe đạp trị giá 20 triệu đồng cho các cháu học sinh gặp hoàn cảnh khó khăn trong xã.</w:t>
      </w:r>
    </w:p>
    <w:p w:rsidR="00E423AC" w:rsidRPr="00E423AC" w:rsidRDefault="00E423AC" w:rsidP="00E423AC">
      <w:pPr>
        <w:shd w:val="clear" w:color="auto" w:fill="FFFFFF"/>
        <w:spacing w:after="150" w:line="330" w:lineRule="atLeast"/>
        <w:jc w:val="both"/>
        <w:rPr>
          <w:rFonts w:ascii="Arial" w:eastAsia="Times New Roman" w:hAnsi="Arial" w:cs="Arial"/>
          <w:color w:val="333333"/>
          <w:sz w:val="23"/>
          <w:szCs w:val="23"/>
        </w:rPr>
      </w:pPr>
      <w:r w:rsidRPr="00E423AC">
        <w:rPr>
          <w:rFonts w:ascii="Arial" w:eastAsia="Times New Roman" w:hAnsi="Arial" w:cs="Arial"/>
          <w:color w:val="333333"/>
          <w:sz w:val="23"/>
          <w:szCs w:val="23"/>
        </w:rPr>
        <w:t>Trong cái nắng gay gắt như thiêu đốt của mùa hè, chị Nguyệt vẫn miệt mài trên các con đường làng quê, đến tận các hộ gia đình để khảo sát, tìm hiểu tâm tư, nguyện vọng, từ đó làm cơ sở để lên kế hoạch kêu gọi, quyên góp nguồn lực hỗ trợ.</w:t>
      </w:r>
    </w:p>
    <w:p w:rsidR="00E423AC" w:rsidRPr="00E423AC" w:rsidRDefault="00E423AC" w:rsidP="00E423AC">
      <w:pPr>
        <w:shd w:val="clear" w:color="auto" w:fill="FFFFFF"/>
        <w:spacing w:after="150" w:line="330" w:lineRule="atLeast"/>
        <w:jc w:val="center"/>
        <w:rPr>
          <w:rFonts w:ascii="Arial" w:eastAsia="Times New Roman" w:hAnsi="Arial" w:cs="Arial"/>
          <w:color w:val="333333"/>
          <w:sz w:val="23"/>
          <w:szCs w:val="23"/>
        </w:rPr>
      </w:pPr>
      <w:r>
        <w:rPr>
          <w:rFonts w:ascii="Arial" w:eastAsia="Times New Roman" w:hAnsi="Arial" w:cs="Arial"/>
          <w:noProof/>
          <w:color w:val="333333"/>
          <w:sz w:val="23"/>
          <w:szCs w:val="23"/>
        </w:rPr>
        <mc:AlternateContent>
          <mc:Choice Requires="wps">
            <w:drawing>
              <wp:inline distT="0" distB="0" distL="0" distR="0">
                <wp:extent cx="307340" cy="307340"/>
                <wp:effectExtent l="0" t="0" r="0" b="0"/>
                <wp:docPr id="4" name="Rectangle 4" descr="https://ductho.hatinh.gov.vn/portal/Photos/2024-06-24/z5568255358858_dc121cc513867850bfb01c68ef1c4e54_qL5ZAJF3VkidYLnl.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angle 4" o:spid="_x0000_s1026" alt="Description: https://ductho.hatinh.gov.vn/portal/Photos/2024-06-24/z5568255358858_dc121cc513867850bfb01c68ef1c4e54_qL5ZAJF3VkidYLnl.jpg"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" filled="f" stroked="f">
                <o:lock v:ext="edit" aspectratio="t"/>
                <w10:anchorlock/>
              </v:rect>
            </w:pict>
          </mc:Fallback>
        </mc:AlternateContent>
      </w:r>
    </w:p>
    <w:p w:rsidR="00E423AC" w:rsidRPr="00E423AC" w:rsidRDefault="00E423AC" w:rsidP="00E423AC">
      <w:pPr>
        <w:shd w:val="clear" w:color="auto" w:fill="FFFFFF"/>
        <w:spacing w:after="150" w:line="330" w:lineRule="atLeast"/>
        <w:jc w:val="center"/>
        <w:rPr>
          <w:rFonts w:ascii="Arial" w:eastAsia="Times New Roman" w:hAnsi="Arial" w:cs="Arial"/>
          <w:color w:val="333333"/>
          <w:sz w:val="23"/>
          <w:szCs w:val="23"/>
        </w:rPr>
      </w:pPr>
      <w:r w:rsidRPr="00E423AC">
        <w:rPr>
          <w:rFonts w:ascii="Arial" w:eastAsia="Times New Roman" w:hAnsi="Arial" w:cs="Arial"/>
          <w:i/>
          <w:iCs/>
          <w:color w:val="333333"/>
          <w:sz w:val="23"/>
          <w:szCs w:val="23"/>
        </w:rPr>
        <w:t>Chị Nguyệt thường xuyên đến thăm các mô hình sinh kế do mặt trận Tổ quốc các cấp hỗ trợ các hộ nghèo.</w:t>
      </w:r>
    </w:p>
    <w:p w:rsidR="00E423AC" w:rsidRPr="00E423AC" w:rsidRDefault="00E423AC" w:rsidP="00E423AC">
      <w:pPr>
        <w:shd w:val="clear" w:color="auto" w:fill="FFFFFF"/>
        <w:spacing w:after="150" w:line="330" w:lineRule="atLeast"/>
        <w:jc w:val="both"/>
        <w:rPr>
          <w:rFonts w:ascii="Arial" w:eastAsia="Times New Roman" w:hAnsi="Arial" w:cs="Arial"/>
          <w:color w:val="333333"/>
          <w:sz w:val="23"/>
          <w:szCs w:val="23"/>
        </w:rPr>
      </w:pPr>
      <w:proofErr w:type="gramStart"/>
      <w:r w:rsidRPr="00E423AC">
        <w:rPr>
          <w:rFonts w:ascii="Arial" w:eastAsia="Times New Roman" w:hAnsi="Arial" w:cs="Arial"/>
          <w:color w:val="333333"/>
          <w:sz w:val="23"/>
          <w:szCs w:val="23"/>
        </w:rPr>
        <w:t>Gia đình chị Đào Thị Thảo, thôn Thịnh Kim 2 năm gần đây đã có nhà mới khang trang, kiên cố.</w:t>
      </w:r>
      <w:proofErr w:type="gramEnd"/>
      <w:r w:rsidRPr="00E423AC">
        <w:rPr>
          <w:rFonts w:ascii="Arial" w:eastAsia="Times New Roman" w:hAnsi="Arial" w:cs="Arial"/>
          <w:color w:val="333333"/>
          <w:sz w:val="23"/>
          <w:szCs w:val="23"/>
        </w:rPr>
        <w:t xml:space="preserve"> Là hộ thu nhập hoàn toàn dựa vào sản xuất nông nghiệp, chồng bị tàn tật mất sức lao động, một mình chị Thảo cày cấy 1</w:t>
      </w:r>
      <w:proofErr w:type="gramStart"/>
      <w:r w:rsidRPr="00E423AC">
        <w:rPr>
          <w:rFonts w:ascii="Arial" w:eastAsia="Times New Roman" w:hAnsi="Arial" w:cs="Arial"/>
          <w:color w:val="333333"/>
          <w:sz w:val="23"/>
          <w:szCs w:val="23"/>
        </w:rPr>
        <w:t>,5</w:t>
      </w:r>
      <w:proofErr w:type="gramEnd"/>
      <w:r w:rsidRPr="00E423AC">
        <w:rPr>
          <w:rFonts w:ascii="Arial" w:eastAsia="Times New Roman" w:hAnsi="Arial" w:cs="Arial"/>
          <w:color w:val="333333"/>
          <w:sz w:val="23"/>
          <w:szCs w:val="23"/>
        </w:rPr>
        <w:t xml:space="preserve"> mẫu ruộng. Tất bật từ sáng tới tối chỉ mong </w:t>
      </w:r>
      <w:proofErr w:type="gramStart"/>
      <w:r w:rsidRPr="00E423AC">
        <w:rPr>
          <w:rFonts w:ascii="Arial" w:eastAsia="Times New Roman" w:hAnsi="Arial" w:cs="Arial"/>
          <w:color w:val="333333"/>
          <w:sz w:val="23"/>
          <w:szCs w:val="23"/>
        </w:rPr>
        <w:t>thu</w:t>
      </w:r>
      <w:proofErr w:type="gramEnd"/>
      <w:r w:rsidRPr="00E423AC">
        <w:rPr>
          <w:rFonts w:ascii="Arial" w:eastAsia="Times New Roman" w:hAnsi="Arial" w:cs="Arial"/>
          <w:color w:val="333333"/>
          <w:sz w:val="23"/>
          <w:szCs w:val="23"/>
        </w:rPr>
        <w:t xml:space="preserve"> nhập đủ trang trải cho cuộc sống. Nhưng nhờ sự kết nối của chị Nguyệt, gia đình chị Thảo đã được hỗ trợ 70 triệu đồng xây dựng nhà ở. Đây sẽ là động lực để chị tiếp tục vươn lên, khắc phục những khó khăn trong cuộc sống.</w:t>
      </w:r>
    </w:p>
    <w:p w:rsidR="00E423AC" w:rsidRPr="00E423AC" w:rsidRDefault="00E423AC" w:rsidP="00E423AC">
      <w:pPr>
        <w:shd w:val="clear" w:color="auto" w:fill="FFFFFF"/>
        <w:spacing w:after="150" w:line="330" w:lineRule="atLeast"/>
        <w:jc w:val="center"/>
        <w:rPr>
          <w:rFonts w:ascii="Arial" w:eastAsia="Times New Roman" w:hAnsi="Arial" w:cs="Arial"/>
          <w:color w:val="333333"/>
          <w:sz w:val="23"/>
          <w:szCs w:val="23"/>
        </w:rPr>
      </w:pPr>
      <w:r>
        <w:rPr>
          <w:rFonts w:ascii="Arial" w:eastAsia="Times New Roman" w:hAnsi="Arial" w:cs="Arial"/>
          <w:noProof/>
          <w:color w:val="333333"/>
          <w:sz w:val="23"/>
          <w:szCs w:val="23"/>
        </w:rPr>
        <mc:AlternateContent>
          <mc:Choice Requires="wps">
            <w:drawing>
              <wp:inline distT="0" distB="0" distL="0" distR="0">
                <wp:extent cx="307340" cy="307340"/>
                <wp:effectExtent l="0" t="0" r="0" b="0"/>
                <wp:docPr id="3" name="Rectangle 3" descr="https://ductho.hatinh.gov.vn/portal/Photos/2024-06-24/z5568257102844_3fec60c455531be0fccddff3e15e84c9_ywT3BONMREOmtiwn.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angle 3" o:spid="_x0000_s1026" alt="Description: https://ductho.hatinh.gov.vn/portal/Photos/2024-06-24/z5568257102844_3fec60c455531be0fccddff3e15e84c9_ywT3BONMREOmtiwn.jpg"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" filled="f" stroked="f">
                <o:lock v:ext="edit" aspectratio="t"/>
                <w10:anchorlock/>
              </v:rect>
            </w:pict>
          </mc:Fallback>
        </mc:AlternateContent>
      </w:r>
    </w:p>
    <w:p w:rsidR="00E423AC" w:rsidRPr="00E423AC" w:rsidRDefault="00E423AC" w:rsidP="00E423AC">
      <w:pPr>
        <w:shd w:val="clear" w:color="auto" w:fill="FFFFFF"/>
        <w:spacing w:after="150" w:line="330" w:lineRule="atLeast"/>
        <w:jc w:val="center"/>
        <w:rPr>
          <w:rFonts w:ascii="Arial" w:eastAsia="Times New Roman" w:hAnsi="Arial" w:cs="Arial"/>
          <w:color w:val="333333"/>
          <w:sz w:val="23"/>
          <w:szCs w:val="23"/>
        </w:rPr>
      </w:pPr>
      <w:proofErr w:type="gramStart"/>
      <w:r w:rsidRPr="00E423AC">
        <w:rPr>
          <w:rFonts w:ascii="Arial" w:eastAsia="Times New Roman" w:hAnsi="Arial" w:cs="Arial"/>
          <w:i/>
          <w:iCs/>
          <w:color w:val="333333"/>
          <w:sz w:val="23"/>
          <w:szCs w:val="23"/>
        </w:rPr>
        <w:t>Chị Đào Thị Thảo (thôn Thịnh Kim) vô cùng biết ơn chị Nguyệt vì đã khâu nối giúp gia đình xây dựng ngôi nhà khang trang như hiện nay.</w:t>
      </w:r>
      <w:proofErr w:type="gramEnd"/>
    </w:p>
    <w:p w:rsidR="00E423AC" w:rsidRPr="00E423AC" w:rsidRDefault="00E423AC" w:rsidP="00E423AC">
      <w:pPr>
        <w:shd w:val="clear" w:color="auto" w:fill="FFFFFF"/>
        <w:spacing w:after="150" w:line="330" w:lineRule="atLeast"/>
        <w:jc w:val="both"/>
        <w:rPr>
          <w:rFonts w:ascii="Arial" w:eastAsia="Times New Roman" w:hAnsi="Arial" w:cs="Arial"/>
          <w:color w:val="333333"/>
          <w:sz w:val="23"/>
          <w:szCs w:val="23"/>
        </w:rPr>
      </w:pPr>
      <w:r w:rsidRPr="00E423AC">
        <w:rPr>
          <w:rFonts w:ascii="Arial" w:eastAsia="Times New Roman" w:hAnsi="Arial" w:cs="Arial"/>
          <w:i/>
          <w:iCs/>
          <w:color w:val="333333"/>
          <w:sz w:val="23"/>
          <w:szCs w:val="23"/>
        </w:rPr>
        <w:t xml:space="preserve">Chị Thảo bày tỏ: được ở trong ngôi nhà mới tôi cảm thấy rất hạnh phúc. May mà có sự quan tâm của địa phương, anh em, bà con lối xóm, đặc biệt công </w:t>
      </w:r>
      <w:proofErr w:type="gramStart"/>
      <w:r w:rsidRPr="00E423AC">
        <w:rPr>
          <w:rFonts w:ascii="Arial" w:eastAsia="Times New Roman" w:hAnsi="Arial" w:cs="Arial"/>
          <w:i/>
          <w:iCs/>
          <w:color w:val="333333"/>
          <w:sz w:val="23"/>
          <w:szCs w:val="23"/>
        </w:rPr>
        <w:t>lao</w:t>
      </w:r>
      <w:proofErr w:type="gramEnd"/>
      <w:r w:rsidRPr="00E423AC">
        <w:rPr>
          <w:rFonts w:ascii="Arial" w:eastAsia="Times New Roman" w:hAnsi="Arial" w:cs="Arial"/>
          <w:i/>
          <w:iCs/>
          <w:color w:val="333333"/>
          <w:sz w:val="23"/>
          <w:szCs w:val="23"/>
        </w:rPr>
        <w:t xml:space="preserve"> rất lớn của chị Nguyệt - Chủ tịch mặt trận xã, không thì ước mơ về ngôi nhà mới của gia đình tôi không biết đến bao giờ mới thực hiện được. Từ 70 triệu đồng hỗ trợ ban đầu gia đình tôi đã mạnh dạn vay mượn thêm để làm nhà mới, từ nay yên tâm không lo bão lụt, tập trung làm </w:t>
      </w:r>
      <w:proofErr w:type="gramStart"/>
      <w:r w:rsidRPr="00E423AC">
        <w:rPr>
          <w:rFonts w:ascii="Arial" w:eastAsia="Times New Roman" w:hAnsi="Arial" w:cs="Arial"/>
          <w:i/>
          <w:iCs/>
          <w:color w:val="333333"/>
          <w:sz w:val="23"/>
          <w:szCs w:val="23"/>
        </w:rPr>
        <w:t>ăn</w:t>
      </w:r>
      <w:proofErr w:type="gramEnd"/>
      <w:r w:rsidRPr="00E423AC">
        <w:rPr>
          <w:rFonts w:ascii="Arial" w:eastAsia="Times New Roman" w:hAnsi="Arial" w:cs="Arial"/>
          <w:i/>
          <w:iCs/>
          <w:color w:val="333333"/>
          <w:sz w:val="23"/>
          <w:szCs w:val="23"/>
        </w:rPr>
        <w:t xml:space="preserve"> nâng cao đời sống.  </w:t>
      </w:r>
      <w:r w:rsidRPr="00E423AC">
        <w:rPr>
          <w:rFonts w:ascii="Arial" w:eastAsia="Times New Roman" w:hAnsi="Arial" w:cs="Arial"/>
          <w:color w:val="333333"/>
          <w:sz w:val="23"/>
          <w:szCs w:val="23"/>
        </w:rPr>
        <w:t>  </w:t>
      </w:r>
    </w:p>
    <w:p w:rsidR="00E423AC" w:rsidRPr="00E423AC" w:rsidRDefault="00E423AC" w:rsidP="00E423AC">
      <w:pPr>
        <w:shd w:val="clear" w:color="auto" w:fill="FFFFFF"/>
        <w:spacing w:after="150" w:line="330" w:lineRule="atLeast"/>
        <w:jc w:val="both"/>
        <w:rPr>
          <w:rFonts w:ascii="Arial" w:eastAsia="Times New Roman" w:hAnsi="Arial" w:cs="Arial"/>
          <w:color w:val="333333"/>
          <w:sz w:val="23"/>
          <w:szCs w:val="23"/>
        </w:rPr>
      </w:pPr>
      <w:r w:rsidRPr="00E423AC">
        <w:rPr>
          <w:rFonts w:ascii="Arial" w:eastAsia="Times New Roman" w:hAnsi="Arial" w:cs="Arial"/>
          <w:color w:val="333333"/>
          <w:sz w:val="23"/>
          <w:szCs w:val="23"/>
        </w:rPr>
        <w:t xml:space="preserve">In dấu chân trên từng con đường, lối ngõ, tới tận nhà từng hộ nghèo, chị Nguyệt đã kết nối những tấm lòng nhân ái, để giúp đỡ những hoàn cảnh khó khăn. Từ việc nắm rõ hoàn cảnh, nhu cầu hỗ trợ, khả năng vươn lên bằng nội lực của từng gia đình, chị </w:t>
      </w:r>
      <w:r w:rsidRPr="00E423AC">
        <w:rPr>
          <w:rFonts w:ascii="Arial" w:eastAsia="Times New Roman" w:hAnsi="Arial" w:cs="Arial"/>
          <w:color w:val="333333"/>
          <w:sz w:val="23"/>
          <w:szCs w:val="23"/>
        </w:rPr>
        <w:lastRenderedPageBreak/>
        <w:t xml:space="preserve">Nguyệt đã góp phần hiện thực hóa giấc mơ về nhà ở, mô hình kinh tế cho các hộ. </w:t>
      </w:r>
      <w:proofErr w:type="gramStart"/>
      <w:r w:rsidRPr="00E423AC">
        <w:rPr>
          <w:rFonts w:ascii="Arial" w:eastAsia="Times New Roman" w:hAnsi="Arial" w:cs="Arial"/>
          <w:color w:val="333333"/>
          <w:sz w:val="23"/>
          <w:szCs w:val="23"/>
        </w:rPr>
        <w:t>Chị Nguyệt đã mang những cơ hội để cuộc sống người dân dần tự chủ vươn lên.</w:t>
      </w:r>
      <w:proofErr w:type="gramEnd"/>
    </w:p>
    <w:p w:rsidR="00E423AC" w:rsidRPr="00E423AC" w:rsidRDefault="00E423AC" w:rsidP="00E423AC">
      <w:pPr>
        <w:shd w:val="clear" w:color="auto" w:fill="FFFFFF"/>
        <w:spacing w:after="150" w:line="330" w:lineRule="atLeast"/>
        <w:jc w:val="center"/>
        <w:rPr>
          <w:rFonts w:ascii="Arial" w:eastAsia="Times New Roman" w:hAnsi="Arial" w:cs="Arial"/>
          <w:color w:val="333333"/>
          <w:sz w:val="23"/>
          <w:szCs w:val="23"/>
        </w:rPr>
      </w:pPr>
      <w:r>
        <w:rPr>
          <w:rFonts w:ascii="Arial" w:eastAsia="Times New Roman" w:hAnsi="Arial" w:cs="Arial"/>
          <w:noProof/>
          <w:color w:val="333333"/>
          <w:sz w:val="23"/>
          <w:szCs w:val="23"/>
        </w:rPr>
        <mc:AlternateContent>
          <mc:Choice Requires="wps">
            <w:drawing>
              <wp:inline distT="0" distB="0" distL="0" distR="0">
                <wp:extent cx="307340" cy="307340"/>
                <wp:effectExtent l="0" t="0" r="0" b="0"/>
                <wp:docPr id="2" name="Rectangle 2" descr="https://ductho.hatinh.gov.vn/portal/Photos/2024-06-24/z5568258220049_a96d19fe41a880ccb7e8f57517914a7a_wc2Fkg-FDEG6s4Ac.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angle 2" o:spid="_x0000_s1026" alt="Description: https://ductho.hatinh.gov.vn/portal/Photos/2024-06-24/z5568258220049_a96d19fe41a880ccb7e8f57517914a7a_wc2Fkg-FDEG6s4Ac.jpg"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" filled="f" stroked="f">
                <o:lock v:ext="edit" aspectratio="t"/>
                <w10:anchorlock/>
              </v:rect>
            </w:pict>
          </mc:Fallback>
        </mc:AlternateContent>
      </w:r>
    </w:p>
    <w:p w:rsidR="00E423AC" w:rsidRPr="00E423AC" w:rsidRDefault="00E423AC" w:rsidP="00E423AC">
      <w:pPr>
        <w:shd w:val="clear" w:color="auto" w:fill="FFFFFF"/>
        <w:spacing w:after="150" w:line="330" w:lineRule="atLeast"/>
        <w:jc w:val="center"/>
        <w:rPr>
          <w:rFonts w:ascii="Arial" w:eastAsia="Times New Roman" w:hAnsi="Arial" w:cs="Arial"/>
          <w:color w:val="333333"/>
          <w:sz w:val="23"/>
          <w:szCs w:val="23"/>
        </w:rPr>
      </w:pPr>
      <w:r w:rsidRPr="00E423AC">
        <w:rPr>
          <w:rFonts w:ascii="Arial" w:eastAsia="Times New Roman" w:hAnsi="Arial" w:cs="Arial"/>
          <w:i/>
          <w:iCs/>
          <w:color w:val="333333"/>
          <w:sz w:val="23"/>
          <w:szCs w:val="23"/>
        </w:rPr>
        <w:t>Con bê nái của gia đình chị Đặng Thị Trung sau khi được hỗ trợ, đang phát triển rất tốt.</w:t>
      </w:r>
    </w:p>
    <w:p w:rsidR="00E423AC" w:rsidRPr="00E423AC" w:rsidRDefault="00E423AC" w:rsidP="00E423AC">
      <w:pPr>
        <w:shd w:val="clear" w:color="auto" w:fill="FFFFFF"/>
        <w:spacing w:after="150" w:line="330" w:lineRule="atLeast"/>
        <w:jc w:val="both"/>
        <w:rPr>
          <w:rFonts w:ascii="Arial" w:eastAsia="Times New Roman" w:hAnsi="Arial" w:cs="Arial"/>
          <w:color w:val="333333"/>
          <w:sz w:val="23"/>
          <w:szCs w:val="23"/>
        </w:rPr>
      </w:pPr>
      <w:r w:rsidRPr="00E423AC">
        <w:rPr>
          <w:rFonts w:ascii="Arial" w:eastAsia="Times New Roman" w:hAnsi="Arial" w:cs="Arial"/>
          <w:i/>
          <w:iCs/>
          <w:color w:val="333333"/>
          <w:sz w:val="23"/>
          <w:szCs w:val="23"/>
        </w:rPr>
        <w:t xml:space="preserve">Chị Đặng Thị Trung, một trong những hộ đã được hỗ trợ mô hình sinh kế tâm sự: Gia đình tôi hoàn cảnh hết sức khó khăn, chồng bị tai nạn mất hoàn toàn sức lao động, bản thân tôi cũng đau ốm thường xuyên không lao động nặng được, hiện mẹ chồng tôi 75 tuổi là lao động chính. Năm 2022 nhờ được sự quan tâm của chị Nguyệt - Chủ tịch mặt trận xã, gia đình tôi được hỗ trợ xây dựng nhà ở mới, cuối năm 2023, tiếp tục được hỗ trợ mô hình sinh kế là 1 con bò nái. </w:t>
      </w:r>
      <w:proofErr w:type="gramStart"/>
      <w:r w:rsidRPr="00E423AC">
        <w:rPr>
          <w:rFonts w:ascii="Arial" w:eastAsia="Times New Roman" w:hAnsi="Arial" w:cs="Arial"/>
          <w:i/>
          <w:iCs/>
          <w:color w:val="333333"/>
          <w:sz w:val="23"/>
          <w:szCs w:val="23"/>
        </w:rPr>
        <w:t>Chị Nguyệt cũng thường xuyên đến hướng dẫn, tư vấn chăm sóc vật nuôi phát triển.</w:t>
      </w:r>
      <w:proofErr w:type="gramEnd"/>
      <w:r w:rsidRPr="00E423AC">
        <w:rPr>
          <w:rFonts w:ascii="Arial" w:eastAsia="Times New Roman" w:hAnsi="Arial" w:cs="Arial"/>
          <w:i/>
          <w:iCs/>
          <w:color w:val="333333"/>
          <w:sz w:val="23"/>
          <w:szCs w:val="23"/>
        </w:rPr>
        <w:t xml:space="preserve"> </w:t>
      </w:r>
      <w:proofErr w:type="gramStart"/>
      <w:r w:rsidRPr="00E423AC">
        <w:rPr>
          <w:rFonts w:ascii="Arial" w:eastAsia="Times New Roman" w:hAnsi="Arial" w:cs="Arial"/>
          <w:i/>
          <w:iCs/>
          <w:color w:val="333333"/>
          <w:sz w:val="23"/>
          <w:szCs w:val="23"/>
        </w:rPr>
        <w:t>Mô hình đã tiếp thêm động lực để gia đình tôi mạnh dạn đầu tư phát triển chăn nuôi, tôi tin rằng, đời sống của gia đình tới đây sẽ được cải thiện.</w:t>
      </w:r>
      <w:proofErr w:type="gramEnd"/>
    </w:p>
    <w:p w:rsidR="00E423AC" w:rsidRPr="00E423AC" w:rsidRDefault="00E423AC" w:rsidP="00E423AC">
      <w:pPr>
        <w:shd w:val="clear" w:color="auto" w:fill="FFFFFF"/>
        <w:spacing w:after="150" w:line="330" w:lineRule="atLeast"/>
        <w:jc w:val="both"/>
        <w:rPr>
          <w:rFonts w:ascii="Arial" w:eastAsia="Times New Roman" w:hAnsi="Arial" w:cs="Arial"/>
          <w:color w:val="333333"/>
          <w:sz w:val="23"/>
          <w:szCs w:val="23"/>
        </w:rPr>
      </w:pPr>
      <w:r w:rsidRPr="00E423AC">
        <w:rPr>
          <w:rFonts w:ascii="Arial" w:eastAsia="Times New Roman" w:hAnsi="Arial" w:cs="Arial"/>
          <w:color w:val="333333"/>
          <w:sz w:val="23"/>
          <w:szCs w:val="23"/>
        </w:rPr>
        <w:t>Không riêng gia đình chị Thảo, gia đình chị Trung, mà trong 5 năm qua, rất nhiều hộ nghèo, cận nghèo, hộ hoàn cảnh khó khăn ở xã Tùng Châu đã vươn lên thoát nghèo, nhờ nữ Chủ tịch Ủy ban MTTQ xã tâm huyết. Xóa tan những nỗi lo về cuộc sống bấp bênh.</w:t>
      </w:r>
    </w:p>
    <w:p w:rsidR="00E423AC" w:rsidRPr="00E423AC" w:rsidRDefault="00E423AC" w:rsidP="00E423AC">
      <w:pPr>
        <w:shd w:val="clear" w:color="auto" w:fill="FFFFFF"/>
        <w:spacing w:after="150" w:line="330" w:lineRule="atLeast"/>
        <w:jc w:val="center"/>
        <w:rPr>
          <w:rFonts w:ascii="Arial" w:eastAsia="Times New Roman" w:hAnsi="Arial" w:cs="Arial"/>
          <w:color w:val="333333"/>
          <w:sz w:val="23"/>
          <w:szCs w:val="23"/>
        </w:rPr>
      </w:pPr>
      <w:r>
        <w:rPr>
          <w:rFonts w:ascii="Arial" w:eastAsia="Times New Roman" w:hAnsi="Arial" w:cs="Arial"/>
          <w:noProof/>
          <w:color w:val="333333"/>
          <w:sz w:val="23"/>
          <w:szCs w:val="23"/>
        </w:rPr>
        <mc:AlternateContent>
          <mc:Choice Requires="wps">
            <w:drawing>
              <wp:inline distT="0" distB="0" distL="0" distR="0">
                <wp:extent cx="307340" cy="307340"/>
                <wp:effectExtent l="0" t="0" r="0" b="0"/>
                <wp:docPr id="1" name="Rectangle 1" descr="https://ductho.hatinh.gov.vn/portal/Photos/2024-06-24/z5568259213162_28e94f6f30186b3e3198dc0fc7469f13_cnB3r1QCvkOza3Mq.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7340" cy="3073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angle 1" o:spid="_x0000_s1026" alt="Description: https://ductho.hatinh.gov.vn/portal/Photos/2024-06-24/z5568259213162_28e94f6f30186b3e3198dc0fc7469f13_cnB3r1QCvkOza3Mq.jpg" style="width:24.2pt;height:2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" filled="f" stroked="f">
                <o:lock v:ext="edit" aspectratio="t"/>
                <w10:anchorlock/>
              </v:rect>
            </w:pict>
          </mc:Fallback>
        </mc:AlternateContent>
      </w:r>
    </w:p>
    <w:p w:rsidR="00E423AC" w:rsidRPr="00E423AC" w:rsidRDefault="00E423AC" w:rsidP="00E423AC">
      <w:pPr>
        <w:shd w:val="clear" w:color="auto" w:fill="FFFFFF"/>
        <w:spacing w:after="150" w:line="330" w:lineRule="atLeast"/>
        <w:jc w:val="center"/>
        <w:rPr>
          <w:rFonts w:ascii="Arial" w:eastAsia="Times New Roman" w:hAnsi="Arial" w:cs="Arial"/>
          <w:color w:val="333333"/>
          <w:sz w:val="23"/>
          <w:szCs w:val="23"/>
        </w:rPr>
      </w:pPr>
      <w:proofErr w:type="gramStart"/>
      <w:r w:rsidRPr="00E423AC">
        <w:rPr>
          <w:rFonts w:ascii="Arial" w:eastAsia="Times New Roman" w:hAnsi="Arial" w:cs="Arial"/>
          <w:i/>
          <w:iCs/>
          <w:color w:val="333333"/>
          <w:sz w:val="23"/>
          <w:szCs w:val="23"/>
        </w:rPr>
        <w:t>Chị Nguyệt cùng với các tổ chức đến thăm hỏi động viên các gia đình có hoàn cảnh khó khăn, đồng thời nắm bắt nhu cầu của từng hộ để có hướng hỗ trợ.</w:t>
      </w:r>
      <w:proofErr w:type="gramEnd"/>
    </w:p>
    <w:p w:rsidR="00E423AC" w:rsidRPr="00E423AC" w:rsidRDefault="00E423AC" w:rsidP="00E423AC">
      <w:pPr>
        <w:shd w:val="clear" w:color="auto" w:fill="FFFFFF"/>
        <w:spacing w:after="150" w:line="330" w:lineRule="atLeast"/>
        <w:jc w:val="both"/>
        <w:rPr>
          <w:rFonts w:ascii="Arial" w:eastAsia="Times New Roman" w:hAnsi="Arial" w:cs="Arial"/>
          <w:color w:val="333333"/>
          <w:sz w:val="23"/>
          <w:szCs w:val="23"/>
        </w:rPr>
      </w:pPr>
      <w:r w:rsidRPr="00E423AC">
        <w:rPr>
          <w:rFonts w:ascii="Arial" w:eastAsia="Times New Roman" w:hAnsi="Arial" w:cs="Arial"/>
          <w:i/>
          <w:iCs/>
          <w:color w:val="333333"/>
          <w:sz w:val="23"/>
          <w:szCs w:val="23"/>
        </w:rPr>
        <w:t xml:space="preserve">Chị Nguyệt cho hay: Tùng Châu là xã ngoài đê, </w:t>
      </w:r>
      <w:proofErr w:type="gramStart"/>
      <w:r w:rsidRPr="00E423AC">
        <w:rPr>
          <w:rFonts w:ascii="Arial" w:eastAsia="Times New Roman" w:hAnsi="Arial" w:cs="Arial"/>
          <w:i/>
          <w:iCs/>
          <w:color w:val="333333"/>
          <w:sz w:val="23"/>
          <w:szCs w:val="23"/>
        </w:rPr>
        <w:t>thu</w:t>
      </w:r>
      <w:proofErr w:type="gramEnd"/>
      <w:r w:rsidRPr="00E423AC">
        <w:rPr>
          <w:rFonts w:ascii="Arial" w:eastAsia="Times New Roman" w:hAnsi="Arial" w:cs="Arial"/>
          <w:i/>
          <w:iCs/>
          <w:color w:val="333333"/>
          <w:sz w:val="23"/>
          <w:szCs w:val="23"/>
        </w:rPr>
        <w:t xml:space="preserve"> nhập của người dân trông chờ vào sản xuất nông nghiệp, vì vậy những năm trước đây tỷ lệ hộ nghèo khá cao. Hàng ngày chứng kiến cuộc sống vất vả của họ tôi hết sức </w:t>
      </w:r>
      <w:proofErr w:type="gramStart"/>
      <w:r w:rsidRPr="00E423AC">
        <w:rPr>
          <w:rFonts w:ascii="Arial" w:eastAsia="Times New Roman" w:hAnsi="Arial" w:cs="Arial"/>
          <w:i/>
          <w:iCs/>
          <w:color w:val="333333"/>
          <w:sz w:val="23"/>
          <w:szCs w:val="23"/>
        </w:rPr>
        <w:t>trăn</w:t>
      </w:r>
      <w:proofErr w:type="gramEnd"/>
      <w:r w:rsidRPr="00E423AC">
        <w:rPr>
          <w:rFonts w:ascii="Arial" w:eastAsia="Times New Roman" w:hAnsi="Arial" w:cs="Arial"/>
          <w:i/>
          <w:iCs/>
          <w:color w:val="333333"/>
          <w:sz w:val="23"/>
          <w:szCs w:val="23"/>
        </w:rPr>
        <w:t xml:space="preserve"> trở. </w:t>
      </w:r>
      <w:proofErr w:type="gramStart"/>
      <w:r w:rsidRPr="00E423AC">
        <w:rPr>
          <w:rFonts w:ascii="Arial" w:eastAsia="Times New Roman" w:hAnsi="Arial" w:cs="Arial"/>
          <w:i/>
          <w:iCs/>
          <w:color w:val="333333"/>
          <w:sz w:val="23"/>
          <w:szCs w:val="23"/>
        </w:rPr>
        <w:t>Dẫu hiện nay, chính quyền có rất nhiều giải pháp hỗ trợ, nhưng nếu thiếu sự quyên góp của cộng đồng, thì việc chăm lo cho người nghèo vẫn chưa đủ.</w:t>
      </w:r>
      <w:proofErr w:type="gramEnd"/>
      <w:r w:rsidRPr="00E423AC">
        <w:rPr>
          <w:rFonts w:ascii="Arial" w:eastAsia="Times New Roman" w:hAnsi="Arial" w:cs="Arial"/>
          <w:i/>
          <w:iCs/>
          <w:color w:val="333333"/>
          <w:sz w:val="23"/>
          <w:szCs w:val="23"/>
        </w:rPr>
        <w:t xml:space="preserve"> </w:t>
      </w:r>
      <w:proofErr w:type="gramStart"/>
      <w:r w:rsidRPr="00E423AC">
        <w:rPr>
          <w:rFonts w:ascii="Arial" w:eastAsia="Times New Roman" w:hAnsi="Arial" w:cs="Arial"/>
          <w:i/>
          <w:iCs/>
          <w:color w:val="333333"/>
          <w:sz w:val="23"/>
          <w:szCs w:val="23"/>
        </w:rPr>
        <w:t>Vì vậy tôi luôn đem hết khả năng để kêu gọi, vận động, vừa tranh thủ nguồn lực của cấp trên, vừa kêu gọi con em xa quê ủng hộ, giúp họ giảm bớt những khó khăn.</w:t>
      </w:r>
      <w:proofErr w:type="gramEnd"/>
    </w:p>
    <w:p w:rsidR="00E423AC" w:rsidRPr="00E423AC" w:rsidRDefault="00E423AC" w:rsidP="00E423AC">
      <w:pPr>
        <w:shd w:val="clear" w:color="auto" w:fill="FFFFFF"/>
        <w:spacing w:after="150" w:line="330" w:lineRule="atLeast"/>
        <w:jc w:val="both"/>
        <w:rPr>
          <w:rFonts w:ascii="Arial" w:eastAsia="Times New Roman" w:hAnsi="Arial" w:cs="Arial"/>
          <w:color w:val="333333"/>
          <w:sz w:val="23"/>
          <w:szCs w:val="23"/>
        </w:rPr>
      </w:pPr>
      <w:r w:rsidRPr="00E423AC">
        <w:rPr>
          <w:rFonts w:ascii="Arial" w:eastAsia="Times New Roman" w:hAnsi="Arial" w:cs="Arial"/>
          <w:color w:val="333333"/>
          <w:sz w:val="23"/>
          <w:szCs w:val="23"/>
        </w:rPr>
        <w:t xml:space="preserve">5 năm qua, Ủy ban MTTQ xã đã kêu gọi, hỗ trợ được 20 nhà ở, mỗi nhà từ 50 - 70 triệu đồng, trao 22 mô hình sinh kế là gà và bò, trong đó 20 mô hình gà trị giá từ 2 - 5 triệu đồng/hộ, 2 mô hình bò trị giá 10 triệu đồng/con. </w:t>
      </w:r>
      <w:proofErr w:type="gramStart"/>
      <w:r w:rsidRPr="00E423AC">
        <w:rPr>
          <w:rFonts w:ascii="Arial" w:eastAsia="Times New Roman" w:hAnsi="Arial" w:cs="Arial"/>
          <w:color w:val="333333"/>
          <w:sz w:val="23"/>
          <w:szCs w:val="23"/>
        </w:rPr>
        <w:t>Mỗi năm chúng tôi kêu gọi trao tặng hàng nghìn suất quà, mỗi suất 500 ngàn đồng.</w:t>
      </w:r>
      <w:proofErr w:type="gramEnd"/>
      <w:r w:rsidRPr="00E423AC">
        <w:rPr>
          <w:rFonts w:ascii="Arial" w:eastAsia="Times New Roman" w:hAnsi="Arial" w:cs="Arial"/>
          <w:color w:val="333333"/>
          <w:sz w:val="23"/>
          <w:szCs w:val="23"/>
        </w:rPr>
        <w:t>        </w:t>
      </w:r>
    </w:p>
    <w:p w:rsidR="00E423AC" w:rsidRPr="00E423AC" w:rsidRDefault="00E423AC" w:rsidP="00E423AC">
      <w:pPr>
        <w:shd w:val="clear" w:color="auto" w:fill="FFFFFF"/>
        <w:spacing w:after="150" w:line="330" w:lineRule="atLeast"/>
        <w:jc w:val="both"/>
        <w:rPr>
          <w:rFonts w:ascii="Arial" w:eastAsia="Times New Roman" w:hAnsi="Arial" w:cs="Arial"/>
          <w:color w:val="333333"/>
          <w:sz w:val="23"/>
          <w:szCs w:val="23"/>
        </w:rPr>
      </w:pPr>
      <w:r w:rsidRPr="00E423AC">
        <w:rPr>
          <w:rFonts w:ascii="Arial" w:eastAsia="Times New Roman" w:hAnsi="Arial" w:cs="Arial"/>
          <w:color w:val="333333"/>
          <w:sz w:val="23"/>
          <w:szCs w:val="23"/>
        </w:rPr>
        <w:t xml:space="preserve">Bằng trái </w:t>
      </w:r>
      <w:proofErr w:type="gramStart"/>
      <w:r w:rsidRPr="00E423AC">
        <w:rPr>
          <w:rFonts w:ascii="Arial" w:eastAsia="Times New Roman" w:hAnsi="Arial" w:cs="Arial"/>
          <w:color w:val="333333"/>
          <w:sz w:val="23"/>
          <w:szCs w:val="23"/>
        </w:rPr>
        <w:t>tim</w:t>
      </w:r>
      <w:proofErr w:type="gramEnd"/>
      <w:r w:rsidRPr="00E423AC">
        <w:rPr>
          <w:rFonts w:ascii="Arial" w:eastAsia="Times New Roman" w:hAnsi="Arial" w:cs="Arial"/>
          <w:color w:val="333333"/>
          <w:sz w:val="23"/>
          <w:szCs w:val="23"/>
        </w:rPr>
        <w:t xml:space="preserve"> nhân hậu, chị Nguyệt đã trở thành cầu nối huy động nhiều nguồn lực xã hội giúp đỡ người nghèo, tạo động lực để họ vươn lên trong cuộc sống, góp phần phát triển KT - XH địa phương. Nhờ vậy hiện nay, toàn xã Tùng Châu chỉ còn 32 hộ nghèo, chiếm tỷ lệ 2</w:t>
      </w:r>
      <w:proofErr w:type="gramStart"/>
      <w:r w:rsidRPr="00E423AC">
        <w:rPr>
          <w:rFonts w:ascii="Arial" w:eastAsia="Times New Roman" w:hAnsi="Arial" w:cs="Arial"/>
          <w:color w:val="333333"/>
          <w:sz w:val="23"/>
          <w:szCs w:val="23"/>
        </w:rPr>
        <w:t>,8</w:t>
      </w:r>
      <w:proofErr w:type="gramEnd"/>
      <w:r w:rsidRPr="00E423AC">
        <w:rPr>
          <w:rFonts w:ascii="Arial" w:eastAsia="Times New Roman" w:hAnsi="Arial" w:cs="Arial"/>
          <w:color w:val="333333"/>
          <w:sz w:val="23"/>
          <w:szCs w:val="23"/>
        </w:rPr>
        <w:t>%. Giảm 1</w:t>
      </w:r>
      <w:proofErr w:type="gramStart"/>
      <w:r w:rsidRPr="00E423AC">
        <w:rPr>
          <w:rFonts w:ascii="Arial" w:eastAsia="Times New Roman" w:hAnsi="Arial" w:cs="Arial"/>
          <w:color w:val="333333"/>
          <w:sz w:val="23"/>
          <w:szCs w:val="23"/>
        </w:rPr>
        <w:t>,7</w:t>
      </w:r>
      <w:proofErr w:type="gramEnd"/>
      <w:r w:rsidRPr="00E423AC">
        <w:rPr>
          <w:rFonts w:ascii="Arial" w:eastAsia="Times New Roman" w:hAnsi="Arial" w:cs="Arial"/>
          <w:color w:val="333333"/>
          <w:sz w:val="23"/>
          <w:szCs w:val="23"/>
        </w:rPr>
        <w:t>% so với năm 2020.</w:t>
      </w:r>
    </w:p>
    <w:p w:rsidR="00E423AC" w:rsidRPr="00E423AC" w:rsidRDefault="00E423AC" w:rsidP="00E423AC">
      <w:pPr>
        <w:shd w:val="clear" w:color="auto" w:fill="FFFFFF"/>
        <w:spacing w:after="150" w:line="330" w:lineRule="atLeast"/>
        <w:jc w:val="both"/>
        <w:rPr>
          <w:rFonts w:ascii="Arial" w:eastAsia="Times New Roman" w:hAnsi="Arial" w:cs="Arial"/>
          <w:color w:val="333333"/>
          <w:sz w:val="23"/>
          <w:szCs w:val="23"/>
        </w:rPr>
      </w:pPr>
      <w:r w:rsidRPr="00E423AC">
        <w:rPr>
          <w:rFonts w:ascii="Arial" w:eastAsia="Times New Roman" w:hAnsi="Arial" w:cs="Arial"/>
          <w:color w:val="333333"/>
          <w:sz w:val="23"/>
          <w:szCs w:val="23"/>
        </w:rPr>
        <w:t>Tâm huyết của người nữ cán bộ trẻ tận tâm, tận tụy, đã tạo được nhiều cơ hội phát triển kinh tế xã hội cho những hoàn cảnh khó khăn.</w:t>
      </w:r>
    </w:p>
    <w:p w:rsidR="00E423AC" w:rsidRPr="00E423AC" w:rsidRDefault="00E423AC" w:rsidP="00E423AC">
      <w:pPr>
        <w:shd w:val="clear" w:color="auto" w:fill="FFFFFF"/>
        <w:spacing w:before="90"/>
        <w:jc w:val="right"/>
        <w:outlineLvl w:val="3"/>
        <w:rPr>
          <w:rFonts w:ascii="inherit" w:eastAsia="Times New Roman" w:hAnsi="inherit" w:cs="Arial"/>
          <w:b/>
          <w:bCs/>
          <w:color w:val="333333"/>
          <w:sz w:val="21"/>
          <w:szCs w:val="21"/>
        </w:rPr>
      </w:pPr>
      <w:r w:rsidRPr="00E423AC">
        <w:rPr>
          <w:rFonts w:ascii="inherit" w:eastAsia="Times New Roman" w:hAnsi="inherit" w:cs="Arial"/>
          <w:b/>
          <w:bCs/>
          <w:color w:val="333333"/>
          <w:sz w:val="21"/>
          <w:szCs w:val="21"/>
        </w:rPr>
        <w:t>Thanh Tình</w:t>
      </w:r>
    </w:p>
    <w:p w:rsidR="00E423AC" w:rsidRPr="00E423AC" w:rsidRDefault="00E423AC" w:rsidP="00E423AC">
      <w:pPr>
        <w:shd w:val="clear" w:color="auto" w:fill="FFFFFF"/>
        <w:spacing w:before="150" w:after="150"/>
        <w:rPr>
          <w:rFonts w:ascii="Arial" w:eastAsia="Times New Roman" w:hAnsi="Arial" w:cs="Arial"/>
          <w:color w:val="333333"/>
          <w:sz w:val="21"/>
          <w:szCs w:val="21"/>
        </w:rPr>
      </w:pPr>
      <w:r w:rsidRPr="00E423AC">
        <w:rPr>
          <w:rFonts w:ascii="Arial" w:eastAsia="Times New Roman" w:hAnsi="Arial" w:cs="Arial"/>
          <w:color w:val="333333"/>
          <w:sz w:val="21"/>
          <w:szCs w:val="21"/>
        </w:rPr>
        <w:lastRenderedPageBreak/>
        <w:pict>
          <v:rect id="_x0000_i1025" style="width:0;height:0" o:hralign="center" o:hrstd="t" o:hrnoshade="t" o:hr="t" fillcolor="#039" stroked="f"/>
        </w:pict>
      </w:r>
    </w:p>
    <w:sectPr w:rsidR="00E423AC" w:rsidRPr="00E423AC" w:rsidSect="00747037">
      <w:pgSz w:w="11907" w:h="16840"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grammar="clean"/>
  <w:defaultTabStop w:val="720"/>
  <w:drawingGridHorizontalSpacing w:val="140"/>
  <w:drawingGridVerticalSpacing w:val="381"/>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23AC"/>
    <w:rsid w:val="000D38FD"/>
    <w:rsid w:val="00620935"/>
    <w:rsid w:val="00747037"/>
    <w:rsid w:val="00E423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423AC"/>
    <w:pPr>
      <w:spacing w:before="100" w:beforeAutospacing="1" w:after="100" w:afterAutospacing="1"/>
      <w:outlineLvl w:val="2"/>
    </w:pPr>
    <w:rPr>
      <w:rFonts w:eastAsia="Times New Roman" w:cs="Times New Roman"/>
      <w:b/>
      <w:bCs/>
      <w:sz w:val="27"/>
      <w:szCs w:val="27"/>
    </w:rPr>
  </w:style>
  <w:style w:type="paragraph" w:styleId="Heading4">
    <w:name w:val="heading 4"/>
    <w:basedOn w:val="Normal"/>
    <w:link w:val="Heading4Char"/>
    <w:uiPriority w:val="9"/>
    <w:qFormat/>
    <w:rsid w:val="00E423AC"/>
    <w:pPr>
      <w:spacing w:before="100" w:beforeAutospacing="1" w:after="100" w:afterAutospacing="1"/>
      <w:outlineLvl w:val="3"/>
    </w:pPr>
    <w:rPr>
      <w:rFonts w:eastAsia="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E423AC"/>
    <w:rPr>
      <w:rFonts w:eastAsia="Times New Roman" w:cs="Times New Roman"/>
      <w:b/>
      <w:bCs/>
      <w:sz w:val="27"/>
      <w:szCs w:val="27"/>
    </w:rPr>
  </w:style>
  <w:style w:type="character" w:customStyle="1" w:styleId="Heading4Char">
    <w:name w:val="Heading 4 Char"/>
    <w:basedOn w:val="DefaultParagraphFont"/>
    <w:link w:val="Heading4"/>
    <w:uiPriority w:val="9"/>
    <w:rsid w:val="00E423AC"/>
    <w:rPr>
      <w:rFonts w:eastAsia="Times New Roman" w:cs="Times New Roman"/>
      <w:b/>
      <w:bCs/>
      <w:sz w:val="24"/>
      <w:szCs w:val="24"/>
    </w:rPr>
  </w:style>
  <w:style w:type="paragraph" w:customStyle="1" w:styleId="lead">
    <w:name w:val="lead"/>
    <w:basedOn w:val="Normal"/>
    <w:rsid w:val="00E423AC"/>
    <w:pPr>
      <w:spacing w:before="100" w:beforeAutospacing="1" w:after="100" w:afterAutospacing="1"/>
    </w:pPr>
    <w:rPr>
      <w:rFonts w:eastAsia="Times New Roman" w:cs="Times New Roman"/>
      <w:sz w:val="24"/>
      <w:szCs w:val="24"/>
    </w:rPr>
  </w:style>
  <w:style w:type="paragraph" w:styleId="NormalWeb">
    <w:name w:val="Normal (Web)"/>
    <w:basedOn w:val="Normal"/>
    <w:uiPriority w:val="99"/>
    <w:semiHidden/>
    <w:unhideWhenUsed/>
    <w:rsid w:val="00E423AC"/>
    <w:pPr>
      <w:spacing w:before="100" w:beforeAutospacing="1" w:after="100" w:afterAutospacing="1"/>
    </w:pPr>
    <w:rPr>
      <w:rFonts w:eastAsia="Times New Roman" w:cs="Times New Roman"/>
      <w:sz w:val="24"/>
      <w:szCs w:val="24"/>
    </w:rPr>
  </w:style>
  <w:style w:type="character" w:styleId="Emphasis">
    <w:name w:val="Emphasis"/>
    <w:basedOn w:val="DefaultParagraphFont"/>
    <w:uiPriority w:val="20"/>
    <w:qFormat/>
    <w:rsid w:val="00E423AC"/>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423AC"/>
    <w:pPr>
      <w:spacing w:before="100" w:beforeAutospacing="1" w:after="100" w:afterAutospacing="1"/>
      <w:outlineLvl w:val="2"/>
    </w:pPr>
    <w:rPr>
      <w:rFonts w:eastAsia="Times New Roman" w:cs="Times New Roman"/>
      <w:b/>
      <w:bCs/>
      <w:sz w:val="27"/>
      <w:szCs w:val="27"/>
    </w:rPr>
  </w:style>
  <w:style w:type="paragraph" w:styleId="Heading4">
    <w:name w:val="heading 4"/>
    <w:basedOn w:val="Normal"/>
    <w:link w:val="Heading4Char"/>
    <w:uiPriority w:val="9"/>
    <w:qFormat/>
    <w:rsid w:val="00E423AC"/>
    <w:pPr>
      <w:spacing w:before="100" w:beforeAutospacing="1" w:after="100" w:afterAutospacing="1"/>
      <w:outlineLvl w:val="3"/>
    </w:pPr>
    <w:rPr>
      <w:rFonts w:eastAsia="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E423AC"/>
    <w:rPr>
      <w:rFonts w:eastAsia="Times New Roman" w:cs="Times New Roman"/>
      <w:b/>
      <w:bCs/>
      <w:sz w:val="27"/>
      <w:szCs w:val="27"/>
    </w:rPr>
  </w:style>
  <w:style w:type="character" w:customStyle="1" w:styleId="Heading4Char">
    <w:name w:val="Heading 4 Char"/>
    <w:basedOn w:val="DefaultParagraphFont"/>
    <w:link w:val="Heading4"/>
    <w:uiPriority w:val="9"/>
    <w:rsid w:val="00E423AC"/>
    <w:rPr>
      <w:rFonts w:eastAsia="Times New Roman" w:cs="Times New Roman"/>
      <w:b/>
      <w:bCs/>
      <w:sz w:val="24"/>
      <w:szCs w:val="24"/>
    </w:rPr>
  </w:style>
  <w:style w:type="paragraph" w:customStyle="1" w:styleId="lead">
    <w:name w:val="lead"/>
    <w:basedOn w:val="Normal"/>
    <w:rsid w:val="00E423AC"/>
    <w:pPr>
      <w:spacing w:before="100" w:beforeAutospacing="1" w:after="100" w:afterAutospacing="1"/>
    </w:pPr>
    <w:rPr>
      <w:rFonts w:eastAsia="Times New Roman" w:cs="Times New Roman"/>
      <w:sz w:val="24"/>
      <w:szCs w:val="24"/>
    </w:rPr>
  </w:style>
  <w:style w:type="paragraph" w:styleId="NormalWeb">
    <w:name w:val="Normal (Web)"/>
    <w:basedOn w:val="Normal"/>
    <w:uiPriority w:val="99"/>
    <w:semiHidden/>
    <w:unhideWhenUsed/>
    <w:rsid w:val="00E423AC"/>
    <w:pPr>
      <w:spacing w:before="100" w:beforeAutospacing="1" w:after="100" w:afterAutospacing="1"/>
    </w:pPr>
    <w:rPr>
      <w:rFonts w:eastAsia="Times New Roman" w:cs="Times New Roman"/>
      <w:sz w:val="24"/>
      <w:szCs w:val="24"/>
    </w:rPr>
  </w:style>
  <w:style w:type="character" w:styleId="Emphasis">
    <w:name w:val="Emphasis"/>
    <w:basedOn w:val="DefaultParagraphFont"/>
    <w:uiPriority w:val="20"/>
    <w:qFormat/>
    <w:rsid w:val="00E423A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3010404">
      <w:bodyDiv w:val="1"/>
      <w:marLeft w:val="0"/>
      <w:marRight w:val="0"/>
      <w:marTop w:val="0"/>
      <w:marBottom w:val="0"/>
      <w:divBdr>
        <w:top w:val="none" w:sz="0" w:space="0" w:color="auto"/>
        <w:left w:val="none" w:sz="0" w:space="0" w:color="auto"/>
        <w:bottom w:val="none" w:sz="0" w:space="0" w:color="auto"/>
        <w:right w:val="none" w:sz="0" w:space="0" w:color="auto"/>
      </w:divBdr>
      <w:divsChild>
        <w:div w:id="1236862147">
          <w:marLeft w:val="0"/>
          <w:marRight w:val="0"/>
          <w:marTop w:val="0"/>
          <w:marBottom w:val="0"/>
          <w:divBdr>
            <w:top w:val="none" w:sz="0" w:space="0" w:color="auto"/>
            <w:left w:val="none" w:sz="0" w:space="0" w:color="auto"/>
            <w:bottom w:val="none" w:sz="0" w:space="0" w:color="auto"/>
            <w:right w:val="none" w:sz="0" w:space="0" w:color="auto"/>
          </w:divBdr>
          <w:divsChild>
            <w:div w:id="455679150">
              <w:marLeft w:val="0"/>
              <w:marRight w:val="0"/>
              <w:marTop w:val="150"/>
              <w:marBottom w:val="300"/>
              <w:divBdr>
                <w:top w:val="none" w:sz="0" w:space="0" w:color="auto"/>
                <w:left w:val="none" w:sz="0" w:space="0" w:color="auto"/>
                <w:bottom w:val="single" w:sz="6" w:space="7" w:color="EEEEEE"/>
                <w:right w:val="none" w:sz="0" w:space="0" w:color="auto"/>
              </w:divBdr>
              <w:divsChild>
                <w:div w:id="19865082">
                  <w:marLeft w:val="0"/>
                  <w:marRight w:val="0"/>
                  <w:marTop w:val="0"/>
                  <w:marBottom w:val="0"/>
                  <w:divBdr>
                    <w:top w:val="none" w:sz="0" w:space="0" w:color="auto"/>
                    <w:left w:val="none" w:sz="0" w:space="0" w:color="auto"/>
                    <w:bottom w:val="none" w:sz="0" w:space="0" w:color="auto"/>
                    <w:right w:val="none" w:sz="0" w:space="0" w:color="auto"/>
                  </w:divBdr>
                  <w:divsChild>
                    <w:div w:id="419839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369209">
              <w:marLeft w:val="0"/>
              <w:marRight w:val="0"/>
              <w:marTop w:val="0"/>
              <w:marBottom w:val="0"/>
              <w:divBdr>
                <w:top w:val="none" w:sz="0" w:space="0" w:color="auto"/>
                <w:left w:val="none" w:sz="0" w:space="0" w:color="auto"/>
                <w:bottom w:val="none" w:sz="0" w:space="0" w:color="auto"/>
                <w:right w:val="none" w:sz="0" w:space="0" w:color="auto"/>
              </w:divBdr>
            </w:div>
          </w:divsChild>
        </w:div>
        <w:div w:id="8505289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355A4D7-CB3D-485C-BA35-CC080EB69177}"/>
</file>

<file path=customXml/itemProps2.xml><?xml version="1.0" encoding="utf-8"?>
<ds:datastoreItem xmlns:ds="http://schemas.openxmlformats.org/officeDocument/2006/customXml" ds:itemID="{9EFC112F-484A-412E-BF27-237B19DA34D9}"/>
</file>

<file path=customXml/itemProps3.xml><?xml version="1.0" encoding="utf-8"?>
<ds:datastoreItem xmlns:ds="http://schemas.openxmlformats.org/officeDocument/2006/customXml" ds:itemID="{24CCCE1E-AA8F-4684-8959-B629F1807D4F}"/>
</file>

<file path=docProps/app.xml><?xml version="1.0" encoding="utf-8"?>
<Properties xmlns="http://schemas.openxmlformats.org/officeDocument/2006/extended-properties" xmlns:vt="http://schemas.openxmlformats.org/officeDocument/2006/docPropsVTypes">
  <Template>Normal</Template>
  <TotalTime>2</TotalTime>
  <Pages>3</Pages>
  <Words>758</Words>
  <Characters>4325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PHU HUNG</dc:creator>
  <cp:lastModifiedBy>PHU HUNG</cp:lastModifiedBy>
  <cp:revision>1</cp:revision>
  <dcterms:created xsi:type="dcterms:W3CDTF">2024-06-25T01:40:00Z</dcterms:created>
  <dcterms:modified xsi:type="dcterms:W3CDTF">2024-06-25T01:42:00Z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y fmtid="{D5CDD505-2E9C-101B-9397-08002B2CF9AE}" pid="3" name="Order">
    <vt:r8>102300</vt:r8>
  </property>
  <property fmtid="{D5CDD505-2E9C-101B-9397-08002B2CF9AE}" pid="4" name="TemplateUrl">
    <vt:lpwstr/>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xd_Signature">
    <vt:bool>false</vt:bool>
  </property>
</Properties>
</file>